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79F" w:rsidRDefault="00FB6D0B">
      <w:pPr>
        <w:pStyle w:val="Standard"/>
        <w:jc w:val="center"/>
        <w:rPr>
          <w:b/>
          <w:sz w:val="36"/>
          <w:szCs w:val="36"/>
        </w:rPr>
      </w:pPr>
      <w:bookmarkStart w:id="0" w:name="_GoBack"/>
      <w:bookmarkEnd w:id="0"/>
      <w:r>
        <w:rPr>
          <w:b/>
          <w:sz w:val="36"/>
          <w:szCs w:val="36"/>
        </w:rPr>
        <w:t>Editorial de l'Assemblée Générale 2016</w:t>
      </w:r>
    </w:p>
    <w:p w:rsidR="007D279F" w:rsidRDefault="00FB6D0B">
      <w:pPr>
        <w:pStyle w:val="Standard"/>
        <w:jc w:val="center"/>
        <w:rPr>
          <w:b/>
          <w:sz w:val="36"/>
          <w:szCs w:val="36"/>
        </w:rPr>
      </w:pPr>
      <w:r>
        <w:rPr>
          <w:b/>
          <w:sz w:val="36"/>
          <w:szCs w:val="36"/>
        </w:rPr>
        <w:t>des Randonneurs Gévaudanais</w:t>
      </w:r>
    </w:p>
    <w:p w:rsidR="007D279F" w:rsidRDefault="007D279F">
      <w:pPr>
        <w:pStyle w:val="Standard"/>
        <w:rPr>
          <w:sz w:val="32"/>
          <w:szCs w:val="32"/>
        </w:rPr>
      </w:pPr>
    </w:p>
    <w:p w:rsidR="007D279F" w:rsidRDefault="00FB6D0B">
      <w:pPr>
        <w:pStyle w:val="Standard"/>
        <w:jc w:val="both"/>
        <w:rPr>
          <w:sz w:val="32"/>
          <w:szCs w:val="32"/>
        </w:rPr>
      </w:pPr>
      <w:r>
        <w:rPr>
          <w:sz w:val="32"/>
          <w:szCs w:val="32"/>
        </w:rPr>
        <w:tab/>
        <w:t>Je veux d'abord vous parler du Rando Challenge.</w:t>
      </w:r>
    </w:p>
    <w:p w:rsidR="007D279F" w:rsidRDefault="00FB6D0B">
      <w:pPr>
        <w:pStyle w:val="Standard"/>
        <w:jc w:val="both"/>
        <w:rPr>
          <w:sz w:val="32"/>
          <w:szCs w:val="32"/>
        </w:rPr>
      </w:pPr>
      <w:r>
        <w:rPr>
          <w:sz w:val="32"/>
          <w:szCs w:val="32"/>
        </w:rPr>
        <w:t xml:space="preserve">Randonnée pédestre par équipe, le Rando challenge est une épreuve </w:t>
      </w:r>
      <w:r>
        <w:rPr>
          <w:sz w:val="32"/>
          <w:szCs w:val="32"/>
        </w:rPr>
        <w:t>ludique et sportive au cours de laquelle différentes compétences du randonneur sont sollicitées : techniques d'orientation, sens de l'observation, connaissances liées au patrimoine et au contexte de la randonnée, etc. En suivant le parcours indiqué sur vot</w:t>
      </w:r>
      <w:r>
        <w:rPr>
          <w:sz w:val="32"/>
          <w:szCs w:val="32"/>
        </w:rPr>
        <w:t>re carte, votre mission sera, d'une part de retrouver des bornes et de les repositionner avec précision sur votre carte, et d'autre part de répondre à des affirmations à choix multiples, le tout dans un temps cible à calculer et à atteindre le plus justeme</w:t>
      </w:r>
      <w:r>
        <w:rPr>
          <w:sz w:val="32"/>
          <w:szCs w:val="32"/>
        </w:rPr>
        <w:t>nt possible.</w:t>
      </w:r>
    </w:p>
    <w:p w:rsidR="007D279F" w:rsidRDefault="00FB6D0B">
      <w:pPr>
        <w:pStyle w:val="Standard"/>
        <w:jc w:val="both"/>
        <w:rPr>
          <w:sz w:val="32"/>
          <w:szCs w:val="32"/>
        </w:rPr>
      </w:pPr>
      <w:r>
        <w:rPr>
          <w:sz w:val="32"/>
          <w:szCs w:val="32"/>
        </w:rPr>
        <w:t>Deux formules selon son niveau sont proposées :</w:t>
      </w:r>
    </w:p>
    <w:p w:rsidR="007D279F" w:rsidRDefault="00FB6D0B">
      <w:pPr>
        <w:pStyle w:val="Standard"/>
        <w:jc w:val="both"/>
        <w:rPr>
          <w:sz w:val="32"/>
          <w:szCs w:val="32"/>
        </w:rPr>
      </w:pPr>
      <w:r>
        <w:rPr>
          <w:sz w:val="32"/>
          <w:szCs w:val="32"/>
        </w:rPr>
        <w:tab/>
        <w:t>Les Rando challenge « labellisés »   se disputent par équipes  de 3 à 4 sur des parcours mesurant entre 16 et 20 km, comportant de 12 à 15 bornes et à parcourir à une allure moyenne de 4 km.</w:t>
      </w:r>
    </w:p>
    <w:p w:rsidR="007D279F" w:rsidRDefault="00FB6D0B">
      <w:pPr>
        <w:pStyle w:val="Standard"/>
        <w:jc w:val="both"/>
        <w:rPr>
          <w:sz w:val="32"/>
          <w:szCs w:val="32"/>
        </w:rPr>
      </w:pPr>
      <w:r>
        <w:rPr>
          <w:sz w:val="32"/>
          <w:szCs w:val="32"/>
        </w:rPr>
        <w:tab/>
        <w:t>Le</w:t>
      </w:r>
      <w:r>
        <w:rPr>
          <w:sz w:val="32"/>
          <w:szCs w:val="32"/>
        </w:rPr>
        <w:t>s rando challenge « découverte » plus adaptées aux randonneurs souhaitant essayer une nouvelle manière de randonner. Les parcours sont plus courts, la composition des équipes variable, la vitesse moyenne susceptible d'être adaptée... Mais le plaisir de déc</w:t>
      </w:r>
      <w:r>
        <w:rPr>
          <w:sz w:val="32"/>
          <w:szCs w:val="32"/>
        </w:rPr>
        <w:t>ouvrir des bornes et de randonner malin toujours présent.</w:t>
      </w:r>
    </w:p>
    <w:p w:rsidR="007D279F" w:rsidRDefault="00FB6D0B">
      <w:pPr>
        <w:pStyle w:val="Standard"/>
        <w:jc w:val="both"/>
        <w:rPr>
          <w:sz w:val="32"/>
          <w:szCs w:val="32"/>
        </w:rPr>
      </w:pPr>
      <w:r>
        <w:rPr>
          <w:sz w:val="32"/>
          <w:szCs w:val="32"/>
        </w:rPr>
        <w:t>Quel sont ses atouts et ses bienfaits :</w:t>
      </w:r>
    </w:p>
    <w:p w:rsidR="007D279F" w:rsidRDefault="00FB6D0B">
      <w:pPr>
        <w:pStyle w:val="Standard"/>
        <w:jc w:val="both"/>
        <w:rPr>
          <w:sz w:val="32"/>
          <w:szCs w:val="32"/>
        </w:rPr>
      </w:pPr>
      <w:r>
        <w:rPr>
          <w:sz w:val="32"/>
          <w:szCs w:val="32"/>
        </w:rPr>
        <w:tab/>
        <w:t>Premièrement c'est une activité ludique accessible à tous. Petits et grands, randonneurs expérimentés ou débutants, ceux qui l'on essayé l'ont adopté, Le ran</w:t>
      </w:r>
      <w:r>
        <w:rPr>
          <w:sz w:val="32"/>
          <w:szCs w:val="32"/>
        </w:rPr>
        <w:t>do challenge c'est amusant et intelligent ! Le traçage du parcours et les différents aménagements susceptibles d'être mis en place (balisage de l'itinéraire, indication de l'emplacement des bornes sur la carte, etc.) permettent d'adapter la difficulté à vo</w:t>
      </w:r>
      <w:r>
        <w:rPr>
          <w:sz w:val="32"/>
          <w:szCs w:val="32"/>
        </w:rPr>
        <w:t>tre niveau de pratique,</w:t>
      </w:r>
    </w:p>
    <w:p w:rsidR="007D279F" w:rsidRDefault="00FB6D0B">
      <w:pPr>
        <w:pStyle w:val="Standard"/>
        <w:jc w:val="both"/>
        <w:rPr>
          <w:sz w:val="32"/>
          <w:szCs w:val="32"/>
        </w:rPr>
      </w:pPr>
      <w:r>
        <w:rPr>
          <w:sz w:val="32"/>
          <w:szCs w:val="32"/>
        </w:rPr>
        <w:tab/>
        <w:t>Deuxièmement c'est une autre manière d'aborder la randonnée. Les participants  sont amenés à se diriger, cheminer et découvrir le patrimoine par eux-mêmes grâce aux parcours préalablement préparé par l'équipe d'organisation.</w:t>
      </w:r>
    </w:p>
    <w:p w:rsidR="007D279F" w:rsidRDefault="00FB6D0B">
      <w:pPr>
        <w:pStyle w:val="Standard"/>
        <w:jc w:val="both"/>
        <w:rPr>
          <w:sz w:val="32"/>
          <w:szCs w:val="32"/>
        </w:rPr>
      </w:pPr>
      <w:r>
        <w:rPr>
          <w:sz w:val="32"/>
          <w:szCs w:val="32"/>
        </w:rPr>
        <w:tab/>
        <w:t>Trois</w:t>
      </w:r>
      <w:r>
        <w:rPr>
          <w:sz w:val="32"/>
          <w:szCs w:val="32"/>
        </w:rPr>
        <w:t>ièmement c'est une façon de se préparer à la randonnée. Le Rando challenge représente une activité idéale pour approfondir, entretenir ou même vérifier vos compétences aussi bien du point de vue de l'orientation que de votre préparation physique.</w:t>
      </w:r>
    </w:p>
    <w:p w:rsidR="007D279F" w:rsidRDefault="007D279F">
      <w:pPr>
        <w:pStyle w:val="Standard"/>
        <w:jc w:val="both"/>
        <w:rPr>
          <w:sz w:val="32"/>
          <w:szCs w:val="32"/>
        </w:rPr>
      </w:pPr>
    </w:p>
    <w:p w:rsidR="007D279F" w:rsidRDefault="00FB6D0B">
      <w:pPr>
        <w:pStyle w:val="Standard"/>
        <w:jc w:val="both"/>
        <w:rPr>
          <w:sz w:val="32"/>
          <w:szCs w:val="32"/>
        </w:rPr>
      </w:pPr>
      <w:r>
        <w:rPr>
          <w:sz w:val="32"/>
          <w:szCs w:val="32"/>
        </w:rPr>
        <w:tab/>
        <w:t>Je veux</w:t>
      </w:r>
      <w:r>
        <w:rPr>
          <w:sz w:val="32"/>
          <w:szCs w:val="32"/>
        </w:rPr>
        <w:t xml:space="preserve"> aussi revenir sur l'évènement marquant de cette année qui est le décès d'Edouard Faure.</w:t>
      </w:r>
    </w:p>
    <w:p w:rsidR="007D279F" w:rsidRDefault="00FB6D0B">
      <w:pPr>
        <w:pStyle w:val="Standard"/>
        <w:jc w:val="both"/>
        <w:rPr>
          <w:sz w:val="32"/>
          <w:szCs w:val="32"/>
        </w:rPr>
      </w:pPr>
      <w:r>
        <w:rPr>
          <w:sz w:val="32"/>
          <w:szCs w:val="32"/>
        </w:rPr>
        <w:lastRenderedPageBreak/>
        <w:tab/>
        <w:t>Edouard a commencé à randonner comme certain d'entre  nous avec Le Ski Nature Langogne. En 2004 il a participé à la fondation de L'association Des Randonneurs Gévauda</w:t>
      </w:r>
      <w:r>
        <w:rPr>
          <w:sz w:val="32"/>
          <w:szCs w:val="32"/>
        </w:rPr>
        <w:t>nais, dont il est devenu le premier trésorier.</w:t>
      </w:r>
    </w:p>
    <w:p w:rsidR="007D279F" w:rsidRDefault="00FB6D0B">
      <w:pPr>
        <w:pStyle w:val="Standard"/>
        <w:jc w:val="both"/>
        <w:rPr>
          <w:sz w:val="32"/>
          <w:szCs w:val="32"/>
        </w:rPr>
      </w:pPr>
      <w:r>
        <w:rPr>
          <w:sz w:val="32"/>
          <w:szCs w:val="32"/>
        </w:rPr>
        <w:tab/>
        <w:t>En 2005 il a organisé le premiers des séjours qu'ait proposé le club, c'était en Alsace, nous logions à Chatenois dans le Bas Rhin sur la route des vins près de Sélestat, c'était en septembre. En 2006 en sept</w:t>
      </w:r>
      <w:r>
        <w:rPr>
          <w:sz w:val="32"/>
          <w:szCs w:val="32"/>
        </w:rPr>
        <w:t>embre toujours, les volontaires partaient en Charente Maritime, logeant d'abord dans un camping près de Saint Martin en Ré puis à Ronce Les Bains. Par la suite nous sommes allés en Ardèche à Lamastre notamment, en Haute Loire au Mazet Saint Voy (deux fois)</w:t>
      </w:r>
      <w:r>
        <w:rPr>
          <w:sz w:val="32"/>
          <w:szCs w:val="32"/>
        </w:rPr>
        <w:t xml:space="preserve"> et dans le Puy de Dôme à Saint Martin des Olmes.</w:t>
      </w:r>
    </w:p>
    <w:p w:rsidR="007D279F" w:rsidRDefault="00FB6D0B">
      <w:pPr>
        <w:pStyle w:val="Standard"/>
        <w:jc w:val="both"/>
        <w:rPr>
          <w:sz w:val="32"/>
          <w:szCs w:val="32"/>
        </w:rPr>
      </w:pPr>
      <w:r>
        <w:rPr>
          <w:sz w:val="32"/>
          <w:szCs w:val="32"/>
        </w:rPr>
        <w:tab/>
        <w:t xml:space="preserve">Edouard préparait des randonnées faciles ouvertes à tous. Il avait toujours à cœur de rassembler le maximum de personnes. Ainsi on se retrouvait souvent entre 25 et 35 lors de ces sorties, qu'il préparait </w:t>
      </w:r>
      <w:r>
        <w:rPr>
          <w:sz w:val="32"/>
          <w:szCs w:val="32"/>
        </w:rPr>
        <w:t xml:space="preserve">minutieusement, prévoyant les moindres frais, calculant les prix au plus juste. Il gérait de la même façon la trésorerie de l'association, soucieux d’être juste et honnête. Il laisse le souvenir de quelqu'un d'humain proche des gens, qui cherchait à créer </w:t>
      </w:r>
      <w:r>
        <w:rPr>
          <w:sz w:val="32"/>
          <w:szCs w:val="32"/>
        </w:rPr>
        <w:t>la convivialité et voulait que tout le monde soit satisfait. En son souvenir on peut lui dédier cette assemblée générale.</w:t>
      </w:r>
    </w:p>
    <w:p w:rsidR="007D279F" w:rsidRDefault="007D279F">
      <w:pPr>
        <w:pStyle w:val="Standard"/>
        <w:jc w:val="both"/>
        <w:rPr>
          <w:sz w:val="32"/>
          <w:szCs w:val="32"/>
        </w:rPr>
      </w:pPr>
    </w:p>
    <w:p w:rsidR="007D279F" w:rsidRDefault="007D279F">
      <w:pPr>
        <w:pStyle w:val="Standard"/>
        <w:jc w:val="both"/>
        <w:rPr>
          <w:sz w:val="28"/>
          <w:szCs w:val="28"/>
        </w:rPr>
      </w:pPr>
    </w:p>
    <w:p w:rsidR="007D279F" w:rsidRDefault="007D279F">
      <w:pPr>
        <w:pStyle w:val="Standard"/>
        <w:jc w:val="both"/>
        <w:rPr>
          <w:sz w:val="28"/>
          <w:szCs w:val="28"/>
        </w:rPr>
      </w:pPr>
    </w:p>
    <w:sectPr w:rsidR="007D279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D0B" w:rsidRDefault="00FB6D0B">
      <w:r>
        <w:separator/>
      </w:r>
    </w:p>
  </w:endnote>
  <w:endnote w:type="continuationSeparator" w:id="0">
    <w:p w:rsidR="00FB6D0B" w:rsidRDefault="00FB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D0B" w:rsidRDefault="00FB6D0B">
      <w:r>
        <w:rPr>
          <w:color w:val="000000"/>
        </w:rPr>
        <w:separator/>
      </w:r>
    </w:p>
  </w:footnote>
  <w:footnote w:type="continuationSeparator" w:id="0">
    <w:p w:rsidR="00FB6D0B" w:rsidRDefault="00FB6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D279F"/>
    <w:rsid w:val="007D279F"/>
    <w:rsid w:val="00CD7802"/>
    <w:rsid w:val="00FB6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3077</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Cheynet</dc:creator>
  <cp:lastModifiedBy>guy delor</cp:lastModifiedBy>
  <cp:revision>2</cp:revision>
  <dcterms:created xsi:type="dcterms:W3CDTF">2016-11-19T16:52:00Z</dcterms:created>
  <dcterms:modified xsi:type="dcterms:W3CDTF">2016-11-19T16:52:00Z</dcterms:modified>
</cp:coreProperties>
</file>